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542141294"/>
        <w:docPartObj>
          <w:docPartGallery w:val="Cover Pages"/>
          <w:docPartUnique/>
        </w:docPartObj>
      </w:sdtPr>
      <w:sdtEndPr>
        <w:rPr>
          <w:i/>
          <w:iCs/>
          <w:smallCaps/>
          <w:color w:val="44546A" w:themeColor="text2"/>
          <w:spacing w:val="5"/>
        </w:rPr>
      </w:sdtEndPr>
      <w:sdtContent>
        <w:p w:rsidR="00C77A45" w:rsidRDefault="00C259D0" w:rsidP="007600A6">
          <w:pPr>
            <w:tabs>
              <w:tab w:val="right" w:pos="9923"/>
            </w:tabs>
          </w:pPr>
          <w:r>
            <w:rPr>
              <w:i/>
              <w:iCs/>
              <w:smallCaps/>
              <w:noProof/>
              <w:color w:val="44546A" w:themeColor="text2"/>
              <w:spacing w:val="5"/>
            </w:rPr>
            <w:drawing>
              <wp:anchor distT="0" distB="0" distL="114300" distR="114300" simplePos="0" relativeHeight="251681792" behindDoc="0" locked="0" layoutInCell="1" allowOverlap="1" wp14:anchorId="7D50725B" wp14:editId="123FF91C">
                <wp:simplePos x="0" y="0"/>
                <wp:positionH relativeFrom="page">
                  <wp:posOffset>-252248</wp:posOffset>
                </wp:positionH>
                <wp:positionV relativeFrom="paragraph">
                  <wp:posOffset>-254744</wp:posOffset>
                </wp:positionV>
                <wp:extent cx="8024287" cy="10641724"/>
                <wp:effectExtent l="0" t="0" r="0" b="7620"/>
                <wp:wrapNone/>
                <wp:docPr id="529" name="Рисунок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9" name="Исток_Roll Up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5950" cy="10643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600A6">
            <w:tab/>
          </w:r>
        </w:p>
        <w:p w:rsidR="00C77A45" w:rsidRDefault="00C259D0" w:rsidP="00C77A45">
          <w:pPr>
            <w:rPr>
              <w:i/>
              <w:iCs/>
              <w:color w:val="44546A" w:themeColor="text2"/>
              <w:spacing w:val="5"/>
            </w:rPr>
          </w:pPr>
          <w:r w:rsidRPr="00854B91">
            <w:rPr>
              <w:i/>
              <w:iCs/>
              <w:smallCaps/>
              <w:noProof/>
              <w:color w:val="44546A" w:themeColor="text2"/>
              <w:spacing w:val="5"/>
            </w:rPr>
            <mc:AlternateContent>
              <mc:Choice Requires="wps">
                <w:drawing>
                  <wp:anchor distT="45720" distB="45720" distL="114300" distR="114300" simplePos="0" relativeHeight="251682816" behindDoc="0" locked="0" layoutInCell="1" allowOverlap="1" wp14:anchorId="1A3FC800" wp14:editId="1BE87734">
                    <wp:simplePos x="0" y="0"/>
                    <wp:positionH relativeFrom="margin">
                      <wp:posOffset>151349</wp:posOffset>
                    </wp:positionH>
                    <wp:positionV relativeFrom="paragraph">
                      <wp:posOffset>2158956</wp:posOffset>
                    </wp:positionV>
                    <wp:extent cx="5925820" cy="140462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25820" cy="1404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77A45" w:rsidRDefault="00C77A45" w:rsidP="00C77A4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color w:val="000000" w:themeColor="text1"/>
                                    <w:sz w:val="40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77A45">
                                  <w:rPr>
                                    <w:rFonts w:asciiTheme="majorHAnsi" w:hAnsiTheme="majorHAnsi" w:cstheme="majorHAnsi"/>
                                    <w:b/>
                                    <w:color w:val="000000" w:themeColor="text1"/>
                                    <w:sz w:val="96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ОПРОСНЫЙ ЛИСТ</w:t>
                                </w:r>
                              </w:p>
                              <w:p w:rsidR="00E936EE" w:rsidRPr="00E936EE" w:rsidRDefault="00E936EE" w:rsidP="00C77A45">
                                <w:pPr>
                                  <w:jc w:val="center"/>
                                  <w:rPr>
                                    <w:rFonts w:asciiTheme="majorHAnsi" w:hAnsiTheme="majorHAnsi" w:cstheme="majorHAnsi"/>
                                    <w:b/>
                                    <w:color w:val="000000" w:themeColor="text1"/>
                                    <w:sz w:val="40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color w:val="000000" w:themeColor="text1"/>
                                    <w:sz w:val="40"/>
                                    <w:szCs w:val="4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(ПЕРВИЧНЫЕ ДАННЫЕ)</w:t>
                                </w:r>
                              </w:p>
                              <w:p w:rsidR="00C77A45" w:rsidRPr="00854B91" w:rsidRDefault="00C77A45" w:rsidP="00C77A45">
                                <w:pPr>
                                  <w:rPr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A3FC800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11.9pt;margin-top:170pt;width:466.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" filled="f" stroked="f" strokeweight="1pt">
                    <v:textbox style="mso-fit-shape-to-text:t">
                      <w:txbxContent>
                        <w:p w:rsidR="00C77A45" w:rsidRDefault="00C77A45" w:rsidP="00C77A4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40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77A45"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96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ОПРОСНЫЙ ЛИСТ</w:t>
                          </w:r>
                        </w:p>
                        <w:p w:rsidR="00E936EE" w:rsidRPr="00E936EE" w:rsidRDefault="00E936EE" w:rsidP="00C77A45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40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000000" w:themeColor="text1"/>
                              <w:sz w:val="40"/>
                              <w:szCs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(ПЕРВИЧНЫЕ ДАННЫЕ)</w:t>
                          </w:r>
                        </w:p>
                        <w:p w:rsidR="00C77A45" w:rsidRPr="00854B91" w:rsidRDefault="00C77A45" w:rsidP="00C77A45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C77A45" w:rsidRPr="0071430B">
            <w:rPr>
              <w:rFonts w:ascii="Century Schoolbook" w:hAnsi="Century Schoolbook"/>
              <w:i/>
              <w:iC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0" allowOverlap="1" wp14:anchorId="29288BF8" wp14:editId="138E6DA8">
                    <wp:simplePos x="0" y="0"/>
                    <wp:positionH relativeFrom="margin">
                      <wp:posOffset>-597260</wp:posOffset>
                    </wp:positionH>
                    <wp:positionV relativeFrom="bottomMargin">
                      <wp:posOffset>-438093</wp:posOffset>
                    </wp:positionV>
                    <wp:extent cx="3138985" cy="696036"/>
                    <wp:effectExtent l="0" t="0" r="0" b="0"/>
                    <wp:wrapNone/>
                    <wp:docPr id="1" name="Прямоугольник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38985" cy="6960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C77A45" w:rsidRPr="00C77A45" w:rsidRDefault="00C77A45" w:rsidP="00C77A45">
                                <w:pPr>
                                  <w:pStyle w:val="af0"/>
                                  <w:rPr>
                                    <w:color w:val="000000" w:themeColor="text1"/>
                                    <w:sz w:val="24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77A45">
                                  <w:rPr>
                                    <w:color w:val="000000" w:themeColor="text1"/>
                                    <w:sz w:val="24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РОССИЯ, г. Тверь, ул. Индустриальная, 7</w:t>
                                </w:r>
                              </w:p>
                              <w:p w:rsidR="00C77A45" w:rsidRPr="00C77A45" w:rsidRDefault="00C77A45" w:rsidP="00C77A45">
                                <w:pPr>
                                  <w:pStyle w:val="af0"/>
                                  <w:rPr>
                                    <w:color w:val="000000" w:themeColor="text1"/>
                                    <w:sz w:val="24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77A45">
                                  <w:rPr>
                                    <w:color w:val="000000" w:themeColor="text1"/>
                                    <w:sz w:val="24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тел: +7 4822 3</w:t>
                                </w:r>
                                <w:r w:rsidR="00712577">
                                  <w:rPr>
                                    <w:color w:val="000000" w:themeColor="text1"/>
                                    <w:sz w:val="24"/>
                                    <w:szCs w:val="2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23615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288BF8" id="Прямоугольник 54" o:spid="_x0000_s1027" style="position:absolute;margin-left:-47.05pt;margin-top:-34.5pt;width:247.15pt;height:54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" o:allowincell="f" filled="f" stroked="f">
                    <v:textbox>
                      <w:txbxContent>
                        <w:p w:rsidR="00C77A45" w:rsidRPr="00C77A45" w:rsidRDefault="00C77A45" w:rsidP="00C77A45">
                          <w:pPr>
                            <w:pStyle w:val="af0"/>
                            <w:rPr>
                              <w:color w:val="000000" w:themeColor="text1"/>
                              <w:sz w:val="24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77A45">
                            <w:rPr>
                              <w:color w:val="000000" w:themeColor="text1"/>
                              <w:sz w:val="24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РОССИЯ, г. Тверь, ул. Индустриальная, 7</w:t>
                          </w:r>
                        </w:p>
                        <w:p w:rsidR="00C77A45" w:rsidRPr="00C77A45" w:rsidRDefault="00C77A45" w:rsidP="00C77A45">
                          <w:pPr>
                            <w:pStyle w:val="af0"/>
                            <w:rPr>
                              <w:color w:val="000000" w:themeColor="text1"/>
                              <w:sz w:val="24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77A45">
                            <w:rPr>
                              <w:color w:val="000000" w:themeColor="text1"/>
                              <w:sz w:val="24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тел: +7 4822 3</w:t>
                          </w:r>
                          <w:r w:rsidR="00712577">
                            <w:rPr>
                              <w:color w:val="000000" w:themeColor="text1"/>
                              <w:sz w:val="24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23615</w:t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C77A45">
            <w:rPr>
              <w:i/>
              <w:iCs/>
              <w:smallCaps/>
              <w:noProof/>
              <w:color w:val="44546A" w:themeColor="text2"/>
              <w:spacing w:val="5"/>
            </w:rPr>
            <w:drawing>
              <wp:anchor distT="0" distB="0" distL="114300" distR="114300" simplePos="0" relativeHeight="251683840" behindDoc="0" locked="0" layoutInCell="1" allowOverlap="1" wp14:anchorId="5A118139" wp14:editId="6C975493">
                <wp:simplePos x="0" y="0"/>
                <wp:positionH relativeFrom="column">
                  <wp:posOffset>5452110</wp:posOffset>
                </wp:positionH>
                <wp:positionV relativeFrom="paragraph">
                  <wp:posOffset>8860155</wp:posOffset>
                </wp:positionV>
                <wp:extent cx="1078994" cy="1078994"/>
                <wp:effectExtent l="0" t="0" r="6985" b="6985"/>
                <wp:wrapNone/>
                <wp:docPr id="534" name="Рисунок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34" name="Istok_logo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8994" cy="10789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7A45">
            <w:rPr>
              <w:i/>
              <w:iCs/>
              <w:smallCaps/>
              <w:color w:val="44546A" w:themeColor="text2"/>
              <w:spacing w:val="5"/>
            </w:rPr>
            <w:br w:type="page"/>
          </w:r>
        </w:p>
      </w:sdtContent>
    </w:sdt>
    <w:p w:rsidR="00C81BA8" w:rsidRPr="00C77A45" w:rsidRDefault="008B681B" w:rsidP="00C77A45">
      <w:pPr>
        <w:jc w:val="center"/>
        <w:rPr>
          <w:b/>
          <w:color w:val="365F91"/>
          <w:sz w:val="28"/>
          <w:szCs w:val="40"/>
        </w:rPr>
      </w:pPr>
      <w:r w:rsidRPr="00C77A45">
        <w:rPr>
          <w:noProof/>
          <w:color w:val="365F91"/>
          <w:sz w:val="18"/>
        </w:rPr>
        <w:lastRenderedPageBreak/>
        <w:drawing>
          <wp:anchor distT="0" distB="0" distL="114300" distR="114300" simplePos="0" relativeHeight="251657216" behindDoc="0" locked="0" layoutInCell="1" allowOverlap="1" wp14:anchorId="42F2C32F" wp14:editId="7636AEDF">
            <wp:simplePos x="0" y="0"/>
            <wp:positionH relativeFrom="column">
              <wp:posOffset>-211132</wp:posOffset>
            </wp:positionH>
            <wp:positionV relativeFrom="paragraph">
              <wp:posOffset>-86420</wp:posOffset>
            </wp:positionV>
            <wp:extent cx="845389" cy="845389"/>
            <wp:effectExtent l="0" t="0" r="0" b="0"/>
            <wp:wrapNone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ЭС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16" cy="85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372">
        <w:rPr>
          <w:b/>
          <w:color w:val="365F91"/>
          <w:sz w:val="28"/>
          <w:szCs w:val="40"/>
        </w:rPr>
        <w:t>А</w:t>
      </w:r>
      <w:r w:rsidR="004F007F" w:rsidRPr="00C77A45">
        <w:rPr>
          <w:b/>
          <w:color w:val="365F91"/>
          <w:sz w:val="28"/>
          <w:szCs w:val="40"/>
        </w:rPr>
        <w:t xml:space="preserve">кционерное общество </w:t>
      </w:r>
      <w:r w:rsidR="0019758A" w:rsidRPr="00C77A45">
        <w:rPr>
          <w:b/>
          <w:color w:val="365F91"/>
          <w:sz w:val="28"/>
          <w:szCs w:val="40"/>
        </w:rPr>
        <w:t>«</w:t>
      </w:r>
      <w:r w:rsidR="00C77A45" w:rsidRPr="00C77A45">
        <w:rPr>
          <w:b/>
          <w:color w:val="365F91"/>
          <w:sz w:val="28"/>
          <w:szCs w:val="40"/>
        </w:rPr>
        <w:t>ИСТОК</w:t>
      </w:r>
      <w:r w:rsidR="0019758A" w:rsidRPr="00C77A45">
        <w:rPr>
          <w:b/>
          <w:color w:val="365F91"/>
          <w:sz w:val="28"/>
          <w:szCs w:val="40"/>
        </w:rPr>
        <w:t>»</w:t>
      </w:r>
    </w:p>
    <w:p w:rsidR="00C77A45" w:rsidRPr="00C77A45" w:rsidRDefault="00C77A45" w:rsidP="00C77A45">
      <w:pPr>
        <w:spacing w:line="276" w:lineRule="auto"/>
        <w:jc w:val="center"/>
        <w:rPr>
          <w:i/>
        </w:rPr>
      </w:pPr>
      <w:r w:rsidRPr="00C77A45">
        <w:rPr>
          <w:i/>
        </w:rPr>
        <w:t>РОССИЯ, г. Тверь, ул. Индустриальная, 7</w:t>
      </w:r>
    </w:p>
    <w:p w:rsidR="00C77A45" w:rsidRPr="003F3372" w:rsidRDefault="00C77A45" w:rsidP="00C77A45">
      <w:pPr>
        <w:spacing w:line="276" w:lineRule="auto"/>
        <w:jc w:val="center"/>
        <w:rPr>
          <w:i/>
        </w:rPr>
      </w:pPr>
      <w:r w:rsidRPr="00C77A45">
        <w:rPr>
          <w:i/>
        </w:rPr>
        <w:t>тел</w:t>
      </w:r>
      <w:r w:rsidRPr="003F3372">
        <w:rPr>
          <w:i/>
        </w:rPr>
        <w:t>: +7 4822 3</w:t>
      </w:r>
      <w:r w:rsidR="00712577">
        <w:rPr>
          <w:i/>
        </w:rPr>
        <w:t>23615</w:t>
      </w:r>
      <w:bookmarkStart w:id="0" w:name="_GoBack"/>
      <w:bookmarkEnd w:id="0"/>
    </w:p>
    <w:p w:rsidR="00E936EE" w:rsidRPr="003F3372" w:rsidRDefault="00E936EE" w:rsidP="00E936EE">
      <w:pPr>
        <w:spacing w:line="276" w:lineRule="auto"/>
        <w:jc w:val="center"/>
        <w:rPr>
          <w:i/>
        </w:rPr>
        <w:sectPr w:rsidR="00E936EE" w:rsidRPr="003F3372" w:rsidSect="008B681B">
          <w:pgSz w:w="11907" w:h="16840"/>
          <w:pgMar w:top="426" w:right="850" w:bottom="568" w:left="1134" w:header="720" w:footer="720" w:gutter="0"/>
          <w:pgNumType w:start="0"/>
          <w:cols w:space="851"/>
          <w:titlePg/>
          <w:docGrid w:linePitch="326"/>
        </w:sectPr>
      </w:pPr>
      <w:r>
        <w:rPr>
          <w:lang w:val="en-US"/>
        </w:rPr>
        <w:t>Site</w:t>
      </w:r>
      <w:r w:rsidRPr="003F3372">
        <w:t xml:space="preserve">: </w:t>
      </w:r>
      <w:hyperlink r:id="rId11" w:history="1">
        <w:r w:rsidR="00C77A45" w:rsidRPr="00A363CB">
          <w:rPr>
            <w:rStyle w:val="af"/>
            <w:i/>
            <w:lang w:val="en-US"/>
          </w:rPr>
          <w:t>www</w:t>
        </w:r>
        <w:r w:rsidR="00C77A45" w:rsidRPr="003F3372">
          <w:rPr>
            <w:rStyle w:val="af"/>
            <w:i/>
          </w:rPr>
          <w:t>.</w:t>
        </w:r>
        <w:r w:rsidR="00C77A45" w:rsidRPr="00A363CB">
          <w:rPr>
            <w:rStyle w:val="af"/>
            <w:i/>
            <w:lang w:val="en-US"/>
          </w:rPr>
          <w:t>istok</w:t>
        </w:r>
        <w:r w:rsidR="00C77A45" w:rsidRPr="003F3372">
          <w:rPr>
            <w:rStyle w:val="af"/>
            <w:i/>
          </w:rPr>
          <w:t>-</w:t>
        </w:r>
        <w:r w:rsidR="00C77A45" w:rsidRPr="00A363CB">
          <w:rPr>
            <w:rStyle w:val="af"/>
            <w:i/>
            <w:lang w:val="en-US"/>
          </w:rPr>
          <w:t>tver</w:t>
        </w:r>
        <w:r w:rsidR="00C77A45" w:rsidRPr="003F3372">
          <w:rPr>
            <w:rStyle w:val="af"/>
            <w:i/>
          </w:rPr>
          <w:t>.</w:t>
        </w:r>
        <w:r w:rsidR="00C77A45" w:rsidRPr="00A363CB">
          <w:rPr>
            <w:rStyle w:val="af"/>
            <w:i/>
            <w:lang w:val="en-US"/>
          </w:rPr>
          <w:t>ru</w:t>
        </w:r>
      </w:hyperlink>
      <w:r w:rsidRPr="003F3372">
        <w:rPr>
          <w:i/>
        </w:rPr>
        <w:t xml:space="preserve"> </w:t>
      </w:r>
      <w:r>
        <w:rPr>
          <w:i/>
          <w:lang w:val="en-US"/>
        </w:rPr>
        <w:t>E</w:t>
      </w:r>
      <w:r w:rsidRPr="003F3372">
        <w:rPr>
          <w:i/>
        </w:rPr>
        <w:t>-</w:t>
      </w:r>
      <w:r>
        <w:rPr>
          <w:i/>
          <w:lang w:val="en-US"/>
        </w:rPr>
        <w:t>Mail</w:t>
      </w:r>
      <w:r w:rsidRPr="003F3372">
        <w:rPr>
          <w:i/>
        </w:rPr>
        <w:t xml:space="preserve">: </w:t>
      </w:r>
      <w:r w:rsidRPr="00E936EE">
        <w:rPr>
          <w:b/>
          <w:i/>
          <w:color w:val="FF0000"/>
          <w:lang w:val="en-US"/>
        </w:rPr>
        <w:t>istok</w:t>
      </w:r>
      <w:r w:rsidRPr="003F3372">
        <w:rPr>
          <w:b/>
          <w:i/>
          <w:color w:val="FF0000"/>
        </w:rPr>
        <w:t>@</w:t>
      </w:r>
      <w:r w:rsidRPr="00E936EE">
        <w:rPr>
          <w:b/>
          <w:i/>
          <w:color w:val="FF0000"/>
          <w:lang w:val="en-US"/>
        </w:rPr>
        <w:t>inbox</w:t>
      </w:r>
      <w:r w:rsidRPr="003F3372">
        <w:rPr>
          <w:b/>
          <w:i/>
          <w:color w:val="FF0000"/>
        </w:rPr>
        <w:t>.</w:t>
      </w:r>
      <w:r w:rsidRPr="00E936EE">
        <w:rPr>
          <w:b/>
          <w:i/>
          <w:color w:val="FF0000"/>
          <w:lang w:val="en-US"/>
        </w:rPr>
        <w:t>ru</w:t>
      </w:r>
    </w:p>
    <w:p w:rsidR="00C81BA8" w:rsidRPr="003F3372" w:rsidRDefault="008B681B" w:rsidP="00734021">
      <w:pPr>
        <w:jc w:val="center"/>
        <w:rPr>
          <w:b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78105</wp:posOffset>
                </wp:positionV>
                <wp:extent cx="6269355" cy="0"/>
                <wp:effectExtent l="0" t="0" r="0" b="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9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B0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pt;margin-top:6.15pt;width:49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IC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"/>
            </w:pict>
          </mc:Fallback>
        </mc:AlternateContent>
      </w:r>
    </w:p>
    <w:tbl>
      <w:tblPr>
        <w:tblW w:w="10363" w:type="dxa"/>
        <w:tblInd w:w="-176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5563"/>
      </w:tblGrid>
      <w:tr w:rsidR="00C77A45" w:rsidRPr="003C347F" w:rsidTr="00C77A45">
        <w:trPr>
          <w:trHeight w:val="617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A45" w:rsidRPr="003C347F" w:rsidRDefault="00C77A45" w:rsidP="00FF6D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Название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и адрес</w:t>
            </w: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организации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7A45" w:rsidRPr="003C347F" w:rsidRDefault="00C77A45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435"/>
        </w:trPr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47F" w:rsidRPr="003C347F" w:rsidRDefault="003C347F" w:rsidP="00FF6D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Контактное лицо, </w:t>
            </w:r>
            <w:r w:rsidR="00FF6D2F" w:rsidRPr="00FF6D2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координаты для связи:</w:t>
            </w:r>
          </w:p>
        </w:tc>
        <w:tc>
          <w:tcPr>
            <w:tcW w:w="5563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276"/>
        </w:trPr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Планируемое месторасположение ВЭУ 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F84F1A" w:rsidRDefault="003C347F" w:rsidP="00F84F1A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347F" w:rsidRPr="003C347F" w:rsidTr="00C77A45">
        <w:trPr>
          <w:trHeight w:val="26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47F" w:rsidRPr="00E936EE" w:rsidRDefault="00FF6D2F" w:rsidP="00C77A45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E936EE">
              <w:rPr>
                <w:rFonts w:ascii="Calibri" w:hAnsi="Calibri"/>
                <w:i/>
                <w:color w:val="000000"/>
                <w:sz w:val="16"/>
                <w:szCs w:val="16"/>
              </w:rPr>
              <w:t>А</w:t>
            </w:r>
            <w:r w:rsidR="003C347F" w:rsidRPr="00E936EE">
              <w:rPr>
                <w:rFonts w:ascii="Calibri" w:hAnsi="Calibri"/>
                <w:i/>
                <w:color w:val="000000"/>
                <w:sz w:val="16"/>
                <w:szCs w:val="16"/>
              </w:rPr>
              <w:t>дрес, или точные координаты</w:t>
            </w:r>
            <w:r w:rsidR="00C77A45" w:rsidRPr="00E936EE">
              <w:rPr>
                <w:rFonts w:ascii="Calibri" w:hAnsi="Calibri"/>
                <w:i/>
                <w:color w:val="000000"/>
                <w:sz w:val="16"/>
                <w:szCs w:val="16"/>
              </w:rPr>
              <w:t xml:space="preserve"> долгота или широта (</w:t>
            </w:r>
            <w:r w:rsidR="003C347F" w:rsidRPr="00E936EE">
              <w:rPr>
                <w:rFonts w:ascii="Calibri" w:hAnsi="Calibri"/>
                <w:i/>
                <w:color w:val="000000"/>
                <w:sz w:val="16"/>
                <w:szCs w:val="16"/>
              </w:rPr>
              <w:t>можно взять с www.maps.yandex.ru)</w:t>
            </w:r>
          </w:p>
        </w:tc>
      </w:tr>
      <w:tr w:rsidR="003C347F" w:rsidRPr="003C347F" w:rsidTr="00C77A45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Среднегодовая скорость ветра, м/с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C77A45" w:rsidRDefault="003C347F" w:rsidP="003C347F">
            <w:pPr>
              <w:jc w:val="center"/>
              <w:rPr>
                <w:rFonts w:ascii="Calibri" w:hAnsi="Calibri"/>
                <w:i/>
                <w:color w:val="0000FF"/>
                <w:sz w:val="18"/>
                <w:szCs w:val="18"/>
              </w:rPr>
            </w:pPr>
            <w:r w:rsidRPr="00C77A45">
              <w:rPr>
                <w:rFonts w:ascii="Calibri" w:hAnsi="Calibri"/>
                <w:i/>
                <w:sz w:val="18"/>
                <w:szCs w:val="18"/>
              </w:rPr>
              <w:t>данные можно взять с сайта www.rp5.ru</w:t>
            </w:r>
          </w:p>
        </w:tc>
      </w:tr>
      <w:tr w:rsidR="003C347F" w:rsidRPr="003C347F" w:rsidTr="00C77A45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Количество солнечных дней в году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C77A45" w:rsidRDefault="003C347F" w:rsidP="003C347F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C77A45">
              <w:rPr>
                <w:rFonts w:ascii="Calibri" w:hAnsi="Calibri"/>
                <w:i/>
                <w:color w:val="000000"/>
                <w:sz w:val="16"/>
                <w:szCs w:val="16"/>
              </w:rPr>
              <w:t>данные можно взять с сайта www.rp5.ru по параметру "ясно"</w:t>
            </w:r>
          </w:p>
        </w:tc>
      </w:tr>
      <w:tr w:rsidR="003C347F" w:rsidRPr="003C347F" w:rsidTr="00C77A45">
        <w:trPr>
          <w:trHeight w:val="300"/>
        </w:trPr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Рельеф местности </w:t>
            </w:r>
            <w:r w:rsidRPr="003C347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(равнина, долина, горы …)</w:t>
            </w:r>
          </w:p>
        </w:tc>
        <w:tc>
          <w:tcPr>
            <w:tcW w:w="55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300"/>
        </w:trPr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300"/>
        </w:trPr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Расстояние до ближайшего объекта, м </w:t>
            </w:r>
            <w:r w:rsidRPr="003C347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(горы, холма, здания, сплошного забора, лесного массива)</w:t>
            </w:r>
          </w:p>
        </w:tc>
        <w:tc>
          <w:tcPr>
            <w:tcW w:w="55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615"/>
        </w:trPr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Какая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единовременная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мощность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всех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возможных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потребителей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</w:tc>
      </w:tr>
      <w:tr w:rsidR="003C347F" w:rsidRPr="003C347F" w:rsidTr="00C77A45">
        <w:trPr>
          <w:trHeight w:val="3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Общая мощность: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85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47F" w:rsidRPr="003C347F" w:rsidRDefault="00FF6D2F" w:rsidP="00FF6D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иков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ая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мощность </w:t>
            </w:r>
            <w:r w:rsidR="003C347F" w:rsidRPr="003C347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(с учетом пусковых токов, пики при запуске двигателей и прочие скачки потребления)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63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47F" w:rsidRPr="003C347F" w:rsidRDefault="00FF6D2F" w:rsidP="00FF6D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оминальн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ая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мощность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(постоянная</w:t>
            </w:r>
            <w:r w:rsidR="003C347F" w:rsidRPr="003C347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)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в кВт*час: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63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47F" w:rsidRPr="003C347F" w:rsidRDefault="003C347F" w:rsidP="00E936E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Входящее напряжение, тип тока</w:t>
            </w:r>
            <w:r w:rsidR="00E936E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количество фаз </w:t>
            </w:r>
            <w:r w:rsidRPr="003C347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(постоянный, переменный</w:t>
            </w:r>
            <w:r w:rsidR="00E936EE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, 220В, 380В</w:t>
            </w:r>
            <w:r w:rsidRPr="003C347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)</w:t>
            </w: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31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Arial Rounded MT Bold" w:hAnsi="Arial Rounded MT Bold"/>
                <w:b/>
                <w:bCs/>
                <w:color w:val="000000"/>
              </w:rPr>
            </w:pP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Какая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номинальная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мощность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потребителей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 (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указать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36EE">
              <w:rPr>
                <w:rFonts w:ascii="Arial" w:hAnsi="Arial" w:cs="Arial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кВт</w:t>
            </w:r>
            <w:r w:rsidRPr="00E936EE">
              <w:rPr>
                <w:rFonts w:ascii="Arial Rounded MT Bold" w:hAnsi="Arial Rounded MT Bold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  <w:tr w:rsidR="003C347F" w:rsidRPr="003C347F" w:rsidTr="00C77A45">
        <w:trPr>
          <w:trHeight w:val="900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47F" w:rsidRPr="003C347F" w:rsidRDefault="00FF6D2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аспределение мощности по времени суток </w:t>
            </w:r>
            <w:r w:rsidR="003C347F" w:rsidRPr="003C347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(если имеются отличия в потреблении по дням недели, то указать дополнительно)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6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Планируется ли увеличение потребляемой мощности?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615"/>
        </w:trPr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47F" w:rsidRPr="003C347F" w:rsidRDefault="00FF6D2F" w:rsidP="00FF6D2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Х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арактеристик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нагрузки </w:t>
            </w:r>
            <w:r w:rsidRPr="00FF6D2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(</w:t>
            </w:r>
            <w:r w:rsidR="003C347F" w:rsidRPr="003C347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перечислите потребител</w:t>
            </w:r>
            <w:r w:rsidRPr="00FF6D2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>ей)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5A2FF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300"/>
        </w:trPr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47F" w:rsidRPr="00E936EE" w:rsidRDefault="003C347F" w:rsidP="00E936EE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E936EE">
              <w:rPr>
                <w:rFonts w:ascii="Calibri" w:hAnsi="Calibri"/>
                <w:i/>
                <w:color w:val="000000"/>
                <w:sz w:val="16"/>
                <w:szCs w:val="16"/>
              </w:rPr>
              <w:t>(освещение, двигатели и т.д.)</w:t>
            </w:r>
          </w:p>
        </w:tc>
      </w:tr>
      <w:tr w:rsidR="003C347F" w:rsidRPr="003C347F" w:rsidTr="00C77A45">
        <w:trPr>
          <w:trHeight w:val="615"/>
        </w:trPr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47F" w:rsidRPr="003C347F" w:rsidRDefault="00FF6D2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ежим эксплуатации электростанции: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347F" w:rsidRPr="003C347F" w:rsidTr="00C77A45">
        <w:trPr>
          <w:trHeight w:val="720"/>
        </w:trPr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347F" w:rsidRPr="00E936EE" w:rsidRDefault="003C347F" w:rsidP="003C347F">
            <w:pPr>
              <w:jc w:val="center"/>
              <w:rPr>
                <w:rFonts w:ascii="Calibri" w:hAnsi="Calibri"/>
                <w:i/>
                <w:color w:val="000000"/>
                <w:sz w:val="16"/>
                <w:szCs w:val="16"/>
              </w:rPr>
            </w:pPr>
            <w:r w:rsidRPr="00E936EE">
              <w:rPr>
                <w:rFonts w:ascii="Calibri" w:hAnsi="Calibri"/>
                <w:i/>
                <w:color w:val="000000"/>
                <w:sz w:val="16"/>
                <w:szCs w:val="16"/>
              </w:rPr>
              <w:t>резервный источник электропитания, основной источник электропитания автономный, основной источник электропитания с резервированием от сети, параллельная работа с сетью (встраиваемая ветроэлектростанция), опишите иной вид эксплуатации</w:t>
            </w:r>
          </w:p>
        </w:tc>
      </w:tr>
      <w:tr w:rsidR="003C347F" w:rsidRPr="003C347F" w:rsidTr="00C77A45">
        <w:trPr>
          <w:trHeight w:val="615"/>
        </w:trPr>
        <w:tc>
          <w:tcPr>
            <w:tcW w:w="48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47F" w:rsidRPr="003C347F" w:rsidRDefault="00FF6D2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ланируемое время автономной работы в период безветрия при полной нагрузке</w:t>
            </w:r>
            <w:r w:rsidR="003C347F" w:rsidRPr="003C347F">
              <w:rPr>
                <w:rFonts w:ascii="Calibri" w:hAnsi="Calibri"/>
                <w:bCs/>
                <w:i/>
                <w:color w:val="000000"/>
                <w:sz w:val="22"/>
                <w:szCs w:val="22"/>
              </w:rPr>
              <w:t xml:space="preserve"> (для встраиваемых ветроэлектростанций в существующую электросеть не требуется)</w:t>
            </w:r>
            <w:r w:rsidR="003C347F" w:rsidRPr="003C34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5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47F" w:rsidRPr="003C347F" w:rsidRDefault="003C347F" w:rsidP="003C347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C347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347F" w:rsidRPr="003C347F" w:rsidTr="00C77A45">
        <w:trPr>
          <w:trHeight w:val="720"/>
        </w:trPr>
        <w:tc>
          <w:tcPr>
            <w:tcW w:w="4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347F" w:rsidRPr="003C347F" w:rsidRDefault="003C347F" w:rsidP="003C34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D57FB" w:rsidRDefault="000D57FB" w:rsidP="007473CB">
      <w:pPr>
        <w:pStyle w:val="a3"/>
        <w:jc w:val="left"/>
        <w:rPr>
          <w:color w:val="000000"/>
        </w:rPr>
      </w:pPr>
    </w:p>
    <w:p w:rsidR="00FF6D2F" w:rsidRPr="00E936EE" w:rsidRDefault="00E936EE" w:rsidP="00E936EE">
      <w:pPr>
        <w:pStyle w:val="a3"/>
        <w:rPr>
          <w:color w:val="000000"/>
          <w:sz w:val="24"/>
        </w:rPr>
      </w:pPr>
      <w:r w:rsidRPr="00E936EE">
        <w:rPr>
          <w:color w:val="C00000"/>
          <w:sz w:val="24"/>
        </w:rPr>
        <w:t xml:space="preserve">Заполненный опросный лист Вы можете отправить при помощи факса или электронной почтой по адресу </w:t>
      </w:r>
      <w:hyperlink r:id="rId12" w:history="1">
        <w:r w:rsidRPr="00E936EE">
          <w:rPr>
            <w:rStyle w:val="af"/>
            <w:sz w:val="24"/>
            <w:lang w:val="en-US"/>
          </w:rPr>
          <w:t>istok</w:t>
        </w:r>
        <w:r w:rsidRPr="00E936EE">
          <w:rPr>
            <w:rStyle w:val="af"/>
            <w:sz w:val="24"/>
          </w:rPr>
          <w:t>@</w:t>
        </w:r>
        <w:r w:rsidRPr="00E936EE">
          <w:rPr>
            <w:rStyle w:val="af"/>
            <w:sz w:val="24"/>
            <w:lang w:val="en-US"/>
          </w:rPr>
          <w:t>inbox</w:t>
        </w:r>
        <w:r w:rsidRPr="00E936EE">
          <w:rPr>
            <w:rStyle w:val="af"/>
            <w:sz w:val="24"/>
          </w:rPr>
          <w:t>.</w:t>
        </w:r>
        <w:r w:rsidRPr="00E936EE">
          <w:rPr>
            <w:rStyle w:val="af"/>
            <w:sz w:val="24"/>
            <w:lang w:val="en-US"/>
          </w:rPr>
          <w:t>ru</w:t>
        </w:r>
      </w:hyperlink>
      <w:r w:rsidRPr="00E936EE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 темой «Опросный лист.»</w:t>
      </w:r>
    </w:p>
    <w:sectPr w:rsidR="00FF6D2F" w:rsidRPr="00E936EE" w:rsidSect="003C34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6D" w:rsidRDefault="00955A6D">
      <w:r>
        <w:separator/>
      </w:r>
    </w:p>
  </w:endnote>
  <w:endnote w:type="continuationSeparator" w:id="0">
    <w:p w:rsidR="00955A6D" w:rsidRDefault="0095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7F" w:rsidRDefault="004F00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5F" w:rsidRDefault="0084785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7F" w:rsidRDefault="004F00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6D" w:rsidRDefault="00955A6D">
      <w:r>
        <w:separator/>
      </w:r>
    </w:p>
  </w:footnote>
  <w:footnote w:type="continuationSeparator" w:id="0">
    <w:p w:rsidR="00955A6D" w:rsidRDefault="00955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7F" w:rsidRDefault="004F007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7F" w:rsidRDefault="004F007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7F" w:rsidRDefault="004F007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20B"/>
    <w:multiLevelType w:val="hybridMultilevel"/>
    <w:tmpl w:val="6C789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979F7"/>
    <w:multiLevelType w:val="hybridMultilevel"/>
    <w:tmpl w:val="63DC8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272D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B116B"/>
    <w:multiLevelType w:val="hybridMultilevel"/>
    <w:tmpl w:val="EB5E0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D03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1C717D"/>
    <w:multiLevelType w:val="singleLevel"/>
    <w:tmpl w:val="53A418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48F81F6F"/>
    <w:multiLevelType w:val="singleLevel"/>
    <w:tmpl w:val="A28C80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6" w15:restartNumberingAfterBreak="0">
    <w:nsid w:val="4D1D0F0E"/>
    <w:multiLevelType w:val="singleLevel"/>
    <w:tmpl w:val="A28C80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7" w15:restartNumberingAfterBreak="0">
    <w:nsid w:val="64845FF9"/>
    <w:multiLevelType w:val="hybridMultilevel"/>
    <w:tmpl w:val="26B8C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07630"/>
    <w:multiLevelType w:val="hybridMultilevel"/>
    <w:tmpl w:val="AF946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8448D"/>
    <w:multiLevelType w:val="hybridMultilevel"/>
    <w:tmpl w:val="5322BD64"/>
    <w:lvl w:ilvl="0" w:tplc="2E1A1E8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B435CA"/>
    <w:multiLevelType w:val="hybridMultilevel"/>
    <w:tmpl w:val="70386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E2"/>
    <w:rsid w:val="00002A8D"/>
    <w:rsid w:val="00014E20"/>
    <w:rsid w:val="000275A7"/>
    <w:rsid w:val="00041138"/>
    <w:rsid w:val="000447B1"/>
    <w:rsid w:val="00044E5A"/>
    <w:rsid w:val="00044F0D"/>
    <w:rsid w:val="00074509"/>
    <w:rsid w:val="00094DAB"/>
    <w:rsid w:val="000A1BDE"/>
    <w:rsid w:val="000A52C7"/>
    <w:rsid w:val="000C6F2E"/>
    <w:rsid w:val="000C76DC"/>
    <w:rsid w:val="000D57FB"/>
    <w:rsid w:val="000D7AD9"/>
    <w:rsid w:val="000E4F65"/>
    <w:rsid w:val="0010237B"/>
    <w:rsid w:val="00115AA2"/>
    <w:rsid w:val="001217DC"/>
    <w:rsid w:val="001313E5"/>
    <w:rsid w:val="001526B3"/>
    <w:rsid w:val="00152CBD"/>
    <w:rsid w:val="00153900"/>
    <w:rsid w:val="00155E0D"/>
    <w:rsid w:val="00157884"/>
    <w:rsid w:val="00162383"/>
    <w:rsid w:val="00171779"/>
    <w:rsid w:val="00174BC2"/>
    <w:rsid w:val="00175124"/>
    <w:rsid w:val="00175167"/>
    <w:rsid w:val="00176E5A"/>
    <w:rsid w:val="00177399"/>
    <w:rsid w:val="00180934"/>
    <w:rsid w:val="001924A6"/>
    <w:rsid w:val="0019758A"/>
    <w:rsid w:val="001A0800"/>
    <w:rsid w:val="001B4A0B"/>
    <w:rsid w:val="001C6EED"/>
    <w:rsid w:val="001E273C"/>
    <w:rsid w:val="002010E8"/>
    <w:rsid w:val="00205D33"/>
    <w:rsid w:val="0021520B"/>
    <w:rsid w:val="00221354"/>
    <w:rsid w:val="00230D2A"/>
    <w:rsid w:val="0023159D"/>
    <w:rsid w:val="002365ED"/>
    <w:rsid w:val="0023784F"/>
    <w:rsid w:val="002420E3"/>
    <w:rsid w:val="0025148E"/>
    <w:rsid w:val="00251B0E"/>
    <w:rsid w:val="00252935"/>
    <w:rsid w:val="00260914"/>
    <w:rsid w:val="002613F4"/>
    <w:rsid w:val="002624DB"/>
    <w:rsid w:val="00287BAB"/>
    <w:rsid w:val="002A2016"/>
    <w:rsid w:val="002A7D65"/>
    <w:rsid w:val="002C0988"/>
    <w:rsid w:val="002C6E66"/>
    <w:rsid w:val="002D1A97"/>
    <w:rsid w:val="002D1AAD"/>
    <w:rsid w:val="002D723C"/>
    <w:rsid w:val="002E26E0"/>
    <w:rsid w:val="002F7F01"/>
    <w:rsid w:val="00304467"/>
    <w:rsid w:val="00321ECC"/>
    <w:rsid w:val="00331A63"/>
    <w:rsid w:val="003373F1"/>
    <w:rsid w:val="00340A24"/>
    <w:rsid w:val="0034507A"/>
    <w:rsid w:val="003650A0"/>
    <w:rsid w:val="003708D6"/>
    <w:rsid w:val="00390CF2"/>
    <w:rsid w:val="00397CA9"/>
    <w:rsid w:val="003A0932"/>
    <w:rsid w:val="003B2B23"/>
    <w:rsid w:val="003B56A3"/>
    <w:rsid w:val="003C347F"/>
    <w:rsid w:val="003C703B"/>
    <w:rsid w:val="003D7AC7"/>
    <w:rsid w:val="003E7C17"/>
    <w:rsid w:val="003F3372"/>
    <w:rsid w:val="004004A2"/>
    <w:rsid w:val="00401AA3"/>
    <w:rsid w:val="00405ADB"/>
    <w:rsid w:val="00415A61"/>
    <w:rsid w:val="00415AA7"/>
    <w:rsid w:val="0041610D"/>
    <w:rsid w:val="00416751"/>
    <w:rsid w:val="004208DE"/>
    <w:rsid w:val="00430674"/>
    <w:rsid w:val="00431591"/>
    <w:rsid w:val="00434E30"/>
    <w:rsid w:val="00444564"/>
    <w:rsid w:val="004472F4"/>
    <w:rsid w:val="00455A07"/>
    <w:rsid w:val="004607C5"/>
    <w:rsid w:val="00462439"/>
    <w:rsid w:val="00476C1C"/>
    <w:rsid w:val="00484EFE"/>
    <w:rsid w:val="0048522C"/>
    <w:rsid w:val="00486D92"/>
    <w:rsid w:val="00492903"/>
    <w:rsid w:val="0049530F"/>
    <w:rsid w:val="004B7B71"/>
    <w:rsid w:val="004C074B"/>
    <w:rsid w:val="004C470C"/>
    <w:rsid w:val="004E1645"/>
    <w:rsid w:val="004F007F"/>
    <w:rsid w:val="005056D2"/>
    <w:rsid w:val="00510588"/>
    <w:rsid w:val="005107DB"/>
    <w:rsid w:val="00512984"/>
    <w:rsid w:val="005154E7"/>
    <w:rsid w:val="005205F8"/>
    <w:rsid w:val="005224B7"/>
    <w:rsid w:val="00532A56"/>
    <w:rsid w:val="0053379C"/>
    <w:rsid w:val="00533806"/>
    <w:rsid w:val="00536E35"/>
    <w:rsid w:val="0054461F"/>
    <w:rsid w:val="00544D6A"/>
    <w:rsid w:val="00552129"/>
    <w:rsid w:val="0055795E"/>
    <w:rsid w:val="0056226E"/>
    <w:rsid w:val="00590183"/>
    <w:rsid w:val="005936F8"/>
    <w:rsid w:val="005A2FFB"/>
    <w:rsid w:val="005B1DFD"/>
    <w:rsid w:val="005B2D02"/>
    <w:rsid w:val="005B3AFD"/>
    <w:rsid w:val="005C0FD1"/>
    <w:rsid w:val="005C1BF5"/>
    <w:rsid w:val="005C3474"/>
    <w:rsid w:val="005C6EBB"/>
    <w:rsid w:val="005E6D6A"/>
    <w:rsid w:val="005F5DE2"/>
    <w:rsid w:val="005F6A1B"/>
    <w:rsid w:val="005F77CE"/>
    <w:rsid w:val="006028AE"/>
    <w:rsid w:val="006109AF"/>
    <w:rsid w:val="006115DC"/>
    <w:rsid w:val="00616045"/>
    <w:rsid w:val="006163B2"/>
    <w:rsid w:val="00617E18"/>
    <w:rsid w:val="00621515"/>
    <w:rsid w:val="006427A1"/>
    <w:rsid w:val="0064483B"/>
    <w:rsid w:val="00646C2C"/>
    <w:rsid w:val="00646D7E"/>
    <w:rsid w:val="0067103D"/>
    <w:rsid w:val="0067206F"/>
    <w:rsid w:val="00682A16"/>
    <w:rsid w:val="00690194"/>
    <w:rsid w:val="0069341E"/>
    <w:rsid w:val="00693F23"/>
    <w:rsid w:val="006A32FF"/>
    <w:rsid w:val="006A4EF4"/>
    <w:rsid w:val="006B1A3E"/>
    <w:rsid w:val="006B601E"/>
    <w:rsid w:val="006C5C91"/>
    <w:rsid w:val="006D1799"/>
    <w:rsid w:val="006D2D93"/>
    <w:rsid w:val="006D5611"/>
    <w:rsid w:val="006D7F89"/>
    <w:rsid w:val="006F2174"/>
    <w:rsid w:val="00706954"/>
    <w:rsid w:val="00712577"/>
    <w:rsid w:val="0071679C"/>
    <w:rsid w:val="00722E12"/>
    <w:rsid w:val="0073366A"/>
    <w:rsid w:val="00734021"/>
    <w:rsid w:val="00734C91"/>
    <w:rsid w:val="007351AF"/>
    <w:rsid w:val="007426F7"/>
    <w:rsid w:val="007473CB"/>
    <w:rsid w:val="00754272"/>
    <w:rsid w:val="00755C06"/>
    <w:rsid w:val="007600A6"/>
    <w:rsid w:val="00771FBA"/>
    <w:rsid w:val="0077453E"/>
    <w:rsid w:val="007973CD"/>
    <w:rsid w:val="00797DB7"/>
    <w:rsid w:val="007A233D"/>
    <w:rsid w:val="007A72C0"/>
    <w:rsid w:val="007C5549"/>
    <w:rsid w:val="007D26AE"/>
    <w:rsid w:val="007D6739"/>
    <w:rsid w:val="007E0D95"/>
    <w:rsid w:val="007E35BD"/>
    <w:rsid w:val="007E5AEE"/>
    <w:rsid w:val="0080556B"/>
    <w:rsid w:val="0080647E"/>
    <w:rsid w:val="0080709C"/>
    <w:rsid w:val="008349F9"/>
    <w:rsid w:val="0083590F"/>
    <w:rsid w:val="0083604A"/>
    <w:rsid w:val="00846D8D"/>
    <w:rsid w:val="0084785F"/>
    <w:rsid w:val="00854A39"/>
    <w:rsid w:val="00856528"/>
    <w:rsid w:val="00861904"/>
    <w:rsid w:val="0086543A"/>
    <w:rsid w:val="008876D2"/>
    <w:rsid w:val="008930B8"/>
    <w:rsid w:val="00897E29"/>
    <w:rsid w:val="008A562D"/>
    <w:rsid w:val="008B4672"/>
    <w:rsid w:val="008B681B"/>
    <w:rsid w:val="008C04F6"/>
    <w:rsid w:val="008C1F33"/>
    <w:rsid w:val="008C3C3A"/>
    <w:rsid w:val="008D17B1"/>
    <w:rsid w:val="008E207A"/>
    <w:rsid w:val="008E2F2B"/>
    <w:rsid w:val="008E5D4D"/>
    <w:rsid w:val="009029A8"/>
    <w:rsid w:val="0092133A"/>
    <w:rsid w:val="00923540"/>
    <w:rsid w:val="00926CAA"/>
    <w:rsid w:val="00940534"/>
    <w:rsid w:val="00947277"/>
    <w:rsid w:val="00952AB6"/>
    <w:rsid w:val="00953D3A"/>
    <w:rsid w:val="00955A6D"/>
    <w:rsid w:val="0095725E"/>
    <w:rsid w:val="00975592"/>
    <w:rsid w:val="00982516"/>
    <w:rsid w:val="00984916"/>
    <w:rsid w:val="00985C24"/>
    <w:rsid w:val="009861BA"/>
    <w:rsid w:val="00986207"/>
    <w:rsid w:val="0099083F"/>
    <w:rsid w:val="009A1632"/>
    <w:rsid w:val="009A2D38"/>
    <w:rsid w:val="009B1A92"/>
    <w:rsid w:val="009B3B45"/>
    <w:rsid w:val="009B42C0"/>
    <w:rsid w:val="009C3543"/>
    <w:rsid w:val="009C68E3"/>
    <w:rsid w:val="009E4FE7"/>
    <w:rsid w:val="009E7EB7"/>
    <w:rsid w:val="009F520D"/>
    <w:rsid w:val="009F5432"/>
    <w:rsid w:val="009F6564"/>
    <w:rsid w:val="00A00A67"/>
    <w:rsid w:val="00A037CE"/>
    <w:rsid w:val="00A03ED7"/>
    <w:rsid w:val="00A06948"/>
    <w:rsid w:val="00A14FF2"/>
    <w:rsid w:val="00A26FA5"/>
    <w:rsid w:val="00A3320E"/>
    <w:rsid w:val="00A344B7"/>
    <w:rsid w:val="00A37F8D"/>
    <w:rsid w:val="00A44BF4"/>
    <w:rsid w:val="00A56DB3"/>
    <w:rsid w:val="00A7266C"/>
    <w:rsid w:val="00A7361F"/>
    <w:rsid w:val="00A90956"/>
    <w:rsid w:val="00AB4F73"/>
    <w:rsid w:val="00AC11CD"/>
    <w:rsid w:val="00AC2401"/>
    <w:rsid w:val="00AC3921"/>
    <w:rsid w:val="00AC57C8"/>
    <w:rsid w:val="00AD22E2"/>
    <w:rsid w:val="00AE318D"/>
    <w:rsid w:val="00B034D2"/>
    <w:rsid w:val="00B077D6"/>
    <w:rsid w:val="00B07F39"/>
    <w:rsid w:val="00B20659"/>
    <w:rsid w:val="00B21AC4"/>
    <w:rsid w:val="00B21E2B"/>
    <w:rsid w:val="00B24CA8"/>
    <w:rsid w:val="00B31B6E"/>
    <w:rsid w:val="00B47E98"/>
    <w:rsid w:val="00B62203"/>
    <w:rsid w:val="00B65706"/>
    <w:rsid w:val="00B658AC"/>
    <w:rsid w:val="00B902EE"/>
    <w:rsid w:val="00B93EF0"/>
    <w:rsid w:val="00BB1583"/>
    <w:rsid w:val="00BC07E1"/>
    <w:rsid w:val="00BC2F9B"/>
    <w:rsid w:val="00BC37C3"/>
    <w:rsid w:val="00BD37F5"/>
    <w:rsid w:val="00BE2DC5"/>
    <w:rsid w:val="00BE3E2C"/>
    <w:rsid w:val="00BE747B"/>
    <w:rsid w:val="00BF2426"/>
    <w:rsid w:val="00C0359E"/>
    <w:rsid w:val="00C259D0"/>
    <w:rsid w:val="00C32597"/>
    <w:rsid w:val="00C44BD1"/>
    <w:rsid w:val="00C53AAC"/>
    <w:rsid w:val="00C5546A"/>
    <w:rsid w:val="00C55B0E"/>
    <w:rsid w:val="00C55FC8"/>
    <w:rsid w:val="00C60E98"/>
    <w:rsid w:val="00C616C1"/>
    <w:rsid w:val="00C73C40"/>
    <w:rsid w:val="00C77A45"/>
    <w:rsid w:val="00C80B52"/>
    <w:rsid w:val="00C81BA8"/>
    <w:rsid w:val="00C86E4B"/>
    <w:rsid w:val="00C95D04"/>
    <w:rsid w:val="00C97DBB"/>
    <w:rsid w:val="00CB1143"/>
    <w:rsid w:val="00CE44A9"/>
    <w:rsid w:val="00CF1A1D"/>
    <w:rsid w:val="00CF70C4"/>
    <w:rsid w:val="00D17898"/>
    <w:rsid w:val="00D178C5"/>
    <w:rsid w:val="00D34E83"/>
    <w:rsid w:val="00D41CBE"/>
    <w:rsid w:val="00D52CBC"/>
    <w:rsid w:val="00D54D40"/>
    <w:rsid w:val="00D55EF6"/>
    <w:rsid w:val="00D60568"/>
    <w:rsid w:val="00D61497"/>
    <w:rsid w:val="00D667B0"/>
    <w:rsid w:val="00D73CE8"/>
    <w:rsid w:val="00D7698A"/>
    <w:rsid w:val="00D842A5"/>
    <w:rsid w:val="00D93B0B"/>
    <w:rsid w:val="00DA1FBF"/>
    <w:rsid w:val="00DB0EB3"/>
    <w:rsid w:val="00DB5795"/>
    <w:rsid w:val="00DB65AF"/>
    <w:rsid w:val="00DD45AB"/>
    <w:rsid w:val="00DF781E"/>
    <w:rsid w:val="00E07313"/>
    <w:rsid w:val="00E131ED"/>
    <w:rsid w:val="00E17D81"/>
    <w:rsid w:val="00E21090"/>
    <w:rsid w:val="00E24F22"/>
    <w:rsid w:val="00E33BEF"/>
    <w:rsid w:val="00E42D39"/>
    <w:rsid w:val="00E46516"/>
    <w:rsid w:val="00E51696"/>
    <w:rsid w:val="00E55BD0"/>
    <w:rsid w:val="00E604BB"/>
    <w:rsid w:val="00E64C0C"/>
    <w:rsid w:val="00E66C97"/>
    <w:rsid w:val="00E73519"/>
    <w:rsid w:val="00E84500"/>
    <w:rsid w:val="00E84FF6"/>
    <w:rsid w:val="00E912D6"/>
    <w:rsid w:val="00E936EE"/>
    <w:rsid w:val="00E965D6"/>
    <w:rsid w:val="00E96D66"/>
    <w:rsid w:val="00EA794E"/>
    <w:rsid w:val="00EB1C18"/>
    <w:rsid w:val="00EC76E2"/>
    <w:rsid w:val="00ED4BE5"/>
    <w:rsid w:val="00EE0347"/>
    <w:rsid w:val="00F14838"/>
    <w:rsid w:val="00F24B29"/>
    <w:rsid w:val="00F319BE"/>
    <w:rsid w:val="00F45EE3"/>
    <w:rsid w:val="00F46323"/>
    <w:rsid w:val="00F53204"/>
    <w:rsid w:val="00F55822"/>
    <w:rsid w:val="00F65930"/>
    <w:rsid w:val="00F7057E"/>
    <w:rsid w:val="00F840BB"/>
    <w:rsid w:val="00F84F1A"/>
    <w:rsid w:val="00F963FF"/>
    <w:rsid w:val="00FA0026"/>
    <w:rsid w:val="00FA49A4"/>
    <w:rsid w:val="00FB7CEF"/>
    <w:rsid w:val="00FC11B6"/>
    <w:rsid w:val="00FC1430"/>
    <w:rsid w:val="00FD3970"/>
    <w:rsid w:val="00FD422E"/>
    <w:rsid w:val="00FD68E6"/>
    <w:rsid w:val="00FE044A"/>
    <w:rsid w:val="00FE334A"/>
    <w:rsid w:val="00FE68E4"/>
    <w:rsid w:val="00FF5301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B2276"/>
  <w15:chartTrackingRefBased/>
  <w15:docId w15:val="{D09B392E-FD6B-4FDF-963B-470E6026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454"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0C6F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D7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454"/>
      <w:jc w:val="both"/>
    </w:pPr>
    <w:rPr>
      <w:sz w:val="22"/>
    </w:rPr>
  </w:style>
  <w:style w:type="paragraph" w:styleId="20">
    <w:name w:val="Body Text Indent 2"/>
    <w:basedOn w:val="a"/>
    <w:pPr>
      <w:ind w:right="-142" w:firstLine="454"/>
      <w:jc w:val="both"/>
    </w:pPr>
    <w:rPr>
      <w:sz w:val="21"/>
    </w:rPr>
  </w:style>
  <w:style w:type="paragraph" w:styleId="a6">
    <w:name w:val="Body Text"/>
    <w:basedOn w:val="a"/>
    <w:rsid w:val="002D723C"/>
    <w:pPr>
      <w:spacing w:after="120"/>
    </w:pPr>
  </w:style>
  <w:style w:type="paragraph" w:styleId="21">
    <w:name w:val="Body Text 2"/>
    <w:basedOn w:val="a"/>
    <w:rsid w:val="009F520D"/>
    <w:pPr>
      <w:spacing w:after="120" w:line="480" w:lineRule="auto"/>
    </w:pPr>
  </w:style>
  <w:style w:type="paragraph" w:customStyle="1" w:styleId="210">
    <w:name w:val="Основной текст 21"/>
    <w:basedOn w:val="a"/>
    <w:rsid w:val="009F520D"/>
    <w:pPr>
      <w:ind w:left="426" w:hanging="426"/>
      <w:jc w:val="both"/>
    </w:pPr>
  </w:style>
  <w:style w:type="paragraph" w:styleId="a7">
    <w:name w:val="Block Text"/>
    <w:basedOn w:val="a"/>
    <w:rsid w:val="00E42D39"/>
    <w:pPr>
      <w:ind w:left="567" w:right="567"/>
      <w:jc w:val="both"/>
    </w:pPr>
    <w:rPr>
      <w:rFonts w:ascii="Arial" w:hAnsi="Arial"/>
    </w:rPr>
  </w:style>
  <w:style w:type="table" w:styleId="a8">
    <w:name w:val="Table Grid"/>
    <w:basedOn w:val="a1"/>
    <w:rsid w:val="008C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EC76E2"/>
    <w:pPr>
      <w:ind w:firstLine="567"/>
    </w:pPr>
    <w:rPr>
      <w:sz w:val="23"/>
    </w:rPr>
  </w:style>
  <w:style w:type="paragraph" w:styleId="a9">
    <w:name w:val="footer"/>
    <w:basedOn w:val="a"/>
    <w:link w:val="aa"/>
    <w:uiPriority w:val="99"/>
    <w:rsid w:val="00B07F3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07F39"/>
  </w:style>
  <w:style w:type="paragraph" w:styleId="ac">
    <w:name w:val="Balloon Text"/>
    <w:basedOn w:val="a"/>
    <w:semiHidden/>
    <w:rsid w:val="009861B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8478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4785F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84785F"/>
    <w:rPr>
      <w:sz w:val="24"/>
      <w:szCs w:val="24"/>
    </w:rPr>
  </w:style>
  <w:style w:type="character" w:styleId="af">
    <w:name w:val="Hyperlink"/>
    <w:uiPriority w:val="99"/>
    <w:unhideWhenUsed/>
    <w:rsid w:val="0084785F"/>
    <w:rPr>
      <w:rFonts w:cs="Times New Roman"/>
      <w:color w:val="0000FF"/>
      <w:u w:val="single"/>
    </w:rPr>
  </w:style>
  <w:style w:type="character" w:customStyle="1" w:styleId="a4">
    <w:name w:val="Заголовок Знак"/>
    <w:link w:val="a3"/>
    <w:uiPriority w:val="10"/>
    <w:rsid w:val="007473CB"/>
    <w:rPr>
      <w:b/>
      <w:sz w:val="28"/>
      <w:szCs w:val="24"/>
    </w:rPr>
  </w:style>
  <w:style w:type="paragraph" w:customStyle="1" w:styleId="Default">
    <w:name w:val="Default"/>
    <w:rsid w:val="00F840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link w:val="af1"/>
    <w:uiPriority w:val="1"/>
    <w:qFormat/>
    <w:rsid w:val="008B681B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8B681B"/>
    <w:rPr>
      <w:rFonts w:ascii="Calibri" w:hAnsi="Calibri"/>
      <w:sz w:val="22"/>
      <w:szCs w:val="22"/>
    </w:rPr>
  </w:style>
  <w:style w:type="paragraph" w:customStyle="1" w:styleId="10">
    <w:name w:val="Заголовок1"/>
    <w:basedOn w:val="a"/>
    <w:next w:val="a"/>
    <w:link w:val="af2"/>
    <w:uiPriority w:val="10"/>
    <w:unhideWhenUsed/>
    <w:qFormat/>
    <w:rsid w:val="008B681B"/>
    <w:pPr>
      <w:spacing w:before="480" w:after="40"/>
      <w:contextualSpacing/>
      <w:jc w:val="center"/>
    </w:pPr>
    <w:rPr>
      <w:rFonts w:ascii="Constantia" w:hAnsi="Constantia"/>
      <w:color w:val="007789"/>
      <w:kern w:val="28"/>
      <w:sz w:val="60"/>
      <w:szCs w:val="20"/>
    </w:rPr>
  </w:style>
  <w:style w:type="character" w:customStyle="1" w:styleId="af2">
    <w:name w:val="Заголовок (знак)"/>
    <w:link w:val="10"/>
    <w:uiPriority w:val="10"/>
    <w:rsid w:val="008B681B"/>
    <w:rPr>
      <w:rFonts w:ascii="Constantia" w:hAnsi="Constantia"/>
      <w:color w:val="007789"/>
      <w:kern w:val="28"/>
      <w:sz w:val="60"/>
    </w:rPr>
  </w:style>
  <w:style w:type="paragraph" w:styleId="af3">
    <w:name w:val="Subtitle"/>
    <w:basedOn w:val="a"/>
    <w:next w:val="a"/>
    <w:link w:val="af4"/>
    <w:uiPriority w:val="11"/>
    <w:unhideWhenUsed/>
    <w:qFormat/>
    <w:rsid w:val="008B681B"/>
    <w:pPr>
      <w:numPr>
        <w:ilvl w:val="1"/>
      </w:numPr>
      <w:spacing w:after="480" w:line="264" w:lineRule="auto"/>
      <w:jc w:val="center"/>
    </w:pPr>
    <w:rPr>
      <w:rFonts w:ascii="Constantia" w:hAnsi="Constantia"/>
      <w:caps/>
      <w:color w:val="595959"/>
      <w:sz w:val="26"/>
      <w:szCs w:val="20"/>
    </w:rPr>
  </w:style>
  <w:style w:type="character" w:customStyle="1" w:styleId="af4">
    <w:name w:val="Подзаголовок Знак"/>
    <w:basedOn w:val="a0"/>
    <w:link w:val="af3"/>
    <w:uiPriority w:val="11"/>
    <w:rsid w:val="008B681B"/>
    <w:rPr>
      <w:rFonts w:ascii="Constantia" w:hAnsi="Constantia"/>
      <w:caps/>
      <w:color w:val="595959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6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4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stok@inbox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ok-tve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3191-9AFE-4E4F-BB4C-97F40752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1-98</vt:lpstr>
    </vt:vector>
  </TitlesOfParts>
  <Company>Elcom Ltd</Company>
  <LinksUpToDate>false</LinksUpToDate>
  <CharactersWithSpaces>1961</CharactersWithSpaces>
  <SharedDoc>false</SharedDoc>
  <HLinks>
    <vt:vector size="12" baseType="variant"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http://www.rp5.ru/</vt:lpwstr>
      </vt:variant>
      <vt:variant>
        <vt:lpwstr/>
      </vt:variant>
      <vt:variant>
        <vt:i4>2687103</vt:i4>
      </vt:variant>
      <vt:variant>
        <vt:i4>0</vt:i4>
      </vt:variant>
      <vt:variant>
        <vt:i4>0</vt:i4>
      </vt:variant>
      <vt:variant>
        <vt:i4>5</vt:i4>
      </vt:variant>
      <vt:variant>
        <vt:lpwstr>http://www.energoservis-kubani.ru/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1-98</dc:title>
  <dc:subject/>
  <dc:creator>OED</dc:creator>
  <cp:keywords/>
  <cp:lastModifiedBy>Dionis</cp:lastModifiedBy>
  <cp:revision>11</cp:revision>
  <cp:lastPrinted>2011-12-07T08:45:00Z</cp:lastPrinted>
  <dcterms:created xsi:type="dcterms:W3CDTF">2014-03-29T15:34:00Z</dcterms:created>
  <dcterms:modified xsi:type="dcterms:W3CDTF">2018-02-01T12:08:00Z</dcterms:modified>
</cp:coreProperties>
</file>