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3" w:rsidRPr="00587EFD" w:rsidRDefault="00587EFD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EF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16098E" w:rsidRDefault="00587EFD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7EFD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="008A0EA3">
        <w:rPr>
          <w:rFonts w:ascii="Times New Roman" w:hAnsi="Times New Roman" w:cs="Times New Roman"/>
          <w:sz w:val="24"/>
          <w:szCs w:val="24"/>
        </w:rPr>
        <w:t>ИСТОК</w:t>
      </w:r>
      <w:r w:rsidRPr="00587E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«Общество», место нахождения: </w:t>
      </w:r>
      <w:r w:rsidR="008A0EA3" w:rsidRPr="008A0EA3">
        <w:rPr>
          <w:rFonts w:ascii="Times New Roman" w:hAnsi="Times New Roman" w:cs="Times New Roman"/>
          <w:sz w:val="24"/>
          <w:szCs w:val="24"/>
        </w:rPr>
        <w:t>170</w:t>
      </w:r>
      <w:r w:rsidR="008A0EA3">
        <w:rPr>
          <w:rFonts w:ascii="Times New Roman" w:hAnsi="Times New Roman" w:cs="Times New Roman"/>
          <w:sz w:val="24"/>
          <w:szCs w:val="24"/>
        </w:rPr>
        <w:t>1</w:t>
      </w:r>
      <w:r w:rsidR="008A0EA3" w:rsidRPr="008A0EA3">
        <w:rPr>
          <w:rFonts w:ascii="Times New Roman" w:hAnsi="Times New Roman" w:cs="Times New Roman"/>
          <w:sz w:val="24"/>
          <w:szCs w:val="24"/>
        </w:rPr>
        <w:t>00, г. Тверь, ул. Вагжанова, д. 21</w:t>
      </w:r>
      <w:r w:rsidRPr="00587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EFD">
        <w:rPr>
          <w:rFonts w:ascii="Times New Roman" w:hAnsi="Times New Roman" w:cs="Times New Roman"/>
          <w:sz w:val="24"/>
          <w:szCs w:val="24"/>
        </w:rPr>
        <w:t xml:space="preserve">ОГРН </w:t>
      </w:r>
      <w:r w:rsidR="008A0EA3">
        <w:rPr>
          <w:rFonts w:ascii="Times New Roman" w:hAnsi="Times New Roman" w:cs="Times New Roman"/>
          <w:sz w:val="24"/>
          <w:szCs w:val="24"/>
        </w:rPr>
        <w:t>1026900508690</w:t>
      </w:r>
      <w:r w:rsidRPr="00587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0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частью 2 статьи 17 Федерального</w:t>
      </w:r>
      <w:r w:rsidRPr="00587E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EFD">
        <w:rPr>
          <w:rFonts w:ascii="Times New Roman" w:hAnsi="Times New Roman" w:cs="Times New Roman"/>
          <w:sz w:val="24"/>
          <w:szCs w:val="24"/>
        </w:rPr>
        <w:t xml:space="preserve"> от 08.03.2022 N 46-ФЗ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7E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r w:rsidRPr="00587EFD">
        <w:rPr>
          <w:rFonts w:ascii="Times New Roman" w:hAnsi="Times New Roman" w:cs="Times New Roman"/>
          <w:sz w:val="24"/>
          <w:szCs w:val="24"/>
        </w:rPr>
        <w:t>голосующих акций Общест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4074F">
        <w:rPr>
          <w:rFonts w:ascii="Times New Roman" w:hAnsi="Times New Roman" w:cs="Times New Roman"/>
          <w:sz w:val="24"/>
          <w:szCs w:val="24"/>
        </w:rPr>
        <w:t xml:space="preserve"> (далее – Акционеры)</w:t>
      </w:r>
      <w:r>
        <w:rPr>
          <w:rFonts w:ascii="Times New Roman" w:hAnsi="Times New Roman" w:cs="Times New Roman"/>
          <w:sz w:val="24"/>
          <w:szCs w:val="24"/>
        </w:rPr>
        <w:t>, вправе внести</w:t>
      </w:r>
      <w:r w:rsidR="0016098E">
        <w:rPr>
          <w:rFonts w:ascii="Times New Roman" w:hAnsi="Times New Roman" w:cs="Times New Roman"/>
          <w:sz w:val="24"/>
          <w:szCs w:val="24"/>
        </w:rPr>
        <w:t xml:space="preserve"> предложения</w:t>
      </w:r>
      <w:proofErr w:type="gramEnd"/>
      <w:r w:rsidR="0016098E">
        <w:rPr>
          <w:rFonts w:ascii="Times New Roman" w:hAnsi="Times New Roman" w:cs="Times New Roman"/>
          <w:sz w:val="24"/>
          <w:szCs w:val="24"/>
        </w:rPr>
        <w:t xml:space="preserve">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6098E">
        <w:rPr>
          <w:rFonts w:ascii="Times New Roman" w:hAnsi="Times New Roman" w:cs="Times New Roman"/>
          <w:sz w:val="24"/>
          <w:szCs w:val="24"/>
        </w:rPr>
        <w:t xml:space="preserve">, </w:t>
      </w:r>
      <w:r w:rsidR="0016098E" w:rsidRPr="0016098E">
        <w:rPr>
          <w:rFonts w:ascii="Times New Roman" w:hAnsi="Times New Roman" w:cs="Times New Roman"/>
          <w:sz w:val="24"/>
          <w:szCs w:val="24"/>
        </w:rPr>
        <w:t>указанные в пункте 1 статьи 53 Федерального</w:t>
      </w:r>
      <w:r w:rsidR="0016098E">
        <w:rPr>
          <w:rFonts w:ascii="Times New Roman" w:hAnsi="Times New Roman" w:cs="Times New Roman"/>
          <w:sz w:val="24"/>
          <w:szCs w:val="24"/>
        </w:rPr>
        <w:t xml:space="preserve"> закона от 26 декабря 1995 года N 208-ФЗ «Об акционерных обществах».</w:t>
      </w:r>
    </w:p>
    <w:p w:rsidR="0016098E" w:rsidRDefault="00C4074F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6098E">
        <w:rPr>
          <w:rFonts w:ascii="Times New Roman" w:hAnsi="Times New Roman" w:cs="Times New Roman"/>
          <w:sz w:val="24"/>
          <w:szCs w:val="24"/>
        </w:rPr>
        <w:t xml:space="preserve">вправе вносить </w:t>
      </w:r>
      <w:r w:rsidR="006052E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6098E">
        <w:rPr>
          <w:rFonts w:ascii="Times New Roman" w:hAnsi="Times New Roman" w:cs="Times New Roman"/>
          <w:sz w:val="24"/>
          <w:szCs w:val="24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62C16" w:rsidRDefault="00362C16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362C16">
        <w:rPr>
          <w:rFonts w:ascii="Times New Roman" w:hAnsi="Times New Roman" w:cs="Times New Roman"/>
          <w:sz w:val="24"/>
          <w:szCs w:val="24"/>
        </w:rPr>
        <w:t xml:space="preserve">определенная Советом директоров Общества,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акционеров будут приниматься указанные выше предложения  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F9448F" w:rsidRPr="001F3E8C">
        <w:rPr>
          <w:rFonts w:ascii="Times New Roman" w:hAnsi="Times New Roman" w:cs="Times New Roman"/>
          <w:sz w:val="24"/>
          <w:szCs w:val="24"/>
        </w:rPr>
        <w:t xml:space="preserve">– </w:t>
      </w:r>
      <w:r w:rsidR="008A0EA3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  <w:r w:rsidR="00FF3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DA" w:rsidRDefault="008C30DA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4" w:history="1">
        <w:r w:rsidRPr="008C30DA">
          <w:rPr>
            <w:rFonts w:ascii="Times New Roman" w:hAnsi="Times New Roman" w:cs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которой пр</w:t>
      </w:r>
      <w:r w:rsidR="00F01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нимаются указанные выше предложения.</w:t>
      </w:r>
    </w:p>
    <w:p w:rsidR="001F3E8C" w:rsidRDefault="001F3E8C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8C">
        <w:rPr>
          <w:rFonts w:ascii="Times New Roman" w:hAnsi="Times New Roman" w:cs="Times New Roman"/>
          <w:sz w:val="24"/>
          <w:szCs w:val="24"/>
        </w:rPr>
        <w:t>Дата проведения годового общего собрания акционеров –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8A0EA3">
        <w:rPr>
          <w:rFonts w:ascii="Times New Roman" w:hAnsi="Times New Roman" w:cs="Times New Roman"/>
          <w:sz w:val="24"/>
          <w:szCs w:val="24"/>
        </w:rPr>
        <w:t>28 июня</w:t>
      </w:r>
      <w:r w:rsidRPr="001F3E8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8A0EA3" w:rsidRPr="008A0EA3" w:rsidRDefault="00044F5A" w:rsidP="008A0EA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</w:t>
      </w:r>
      <w:r w:rsidRPr="001F3E8C">
        <w:rPr>
          <w:rFonts w:ascii="Times New Roman" w:hAnsi="Times New Roman" w:cs="Times New Roman"/>
          <w:sz w:val="24"/>
          <w:szCs w:val="24"/>
        </w:rPr>
        <w:t>–</w:t>
      </w:r>
      <w:r w:rsidR="008A0EA3">
        <w:rPr>
          <w:rFonts w:ascii="Times New Roman" w:hAnsi="Times New Roman" w:cs="Times New Roman"/>
          <w:sz w:val="24"/>
          <w:szCs w:val="24"/>
        </w:rPr>
        <w:t xml:space="preserve"> </w:t>
      </w:r>
      <w:r w:rsidR="008A0EA3" w:rsidRPr="008A0EA3">
        <w:rPr>
          <w:rFonts w:ascii="Times New Roman" w:hAnsi="Times New Roman" w:cs="Times New Roman"/>
          <w:bCs/>
          <w:sz w:val="24"/>
          <w:szCs w:val="24"/>
        </w:rPr>
        <w:t>акции обыкновенные именные бездокументарные, номер гос. регистрации 1-01-10306-А (ранее 36-1п-345), дата государственной регистрации: 10.01.1994.</w:t>
      </w:r>
      <w:r w:rsidR="008A0EA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A0EA3" w:rsidRPr="008A0EA3">
        <w:rPr>
          <w:rFonts w:ascii="Times New Roman" w:hAnsi="Times New Roman" w:cs="Times New Roman"/>
          <w:bCs/>
          <w:sz w:val="24"/>
          <w:szCs w:val="24"/>
        </w:rPr>
        <w:t>акции привилегированные именные бездокументарные, номер гос. регистрации 2-01-10306-А (ранее 36-1п-345), дата государственной регистрации: 10.01.1994.</w:t>
      </w:r>
    </w:p>
    <w:p w:rsidR="004C6313" w:rsidRDefault="004C631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годового общего собрания акционеров Общества будет направлено акционерам в срок, предусмотренный </w:t>
      </w:r>
      <w:r w:rsidRPr="008A0EA3">
        <w:rPr>
          <w:rFonts w:ascii="Times New Roman" w:hAnsi="Times New Roman" w:cs="Times New Roman"/>
          <w:sz w:val="24"/>
          <w:szCs w:val="24"/>
        </w:rPr>
        <w:t>действующим законодательством/уставом Общества</w:t>
      </w:r>
      <w:r>
        <w:rPr>
          <w:rFonts w:ascii="Times New Roman" w:hAnsi="Times New Roman" w:cs="Times New Roman"/>
          <w:sz w:val="24"/>
          <w:szCs w:val="24"/>
        </w:rPr>
        <w:t xml:space="preserve"> - не позднее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8A0EA3">
        <w:rPr>
          <w:rFonts w:ascii="Times New Roman" w:hAnsi="Times New Roman" w:cs="Times New Roman"/>
          <w:sz w:val="24"/>
          <w:szCs w:val="24"/>
        </w:rPr>
        <w:t>21 день</w:t>
      </w:r>
      <w:r>
        <w:rPr>
          <w:rFonts w:ascii="Times New Roman" w:hAnsi="Times New Roman" w:cs="Times New Roman"/>
          <w:sz w:val="24"/>
          <w:szCs w:val="24"/>
        </w:rPr>
        <w:t xml:space="preserve"> до даты собрания.</w:t>
      </w:r>
    </w:p>
    <w:p w:rsid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A3" w:rsidRDefault="008A0EA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A3" w:rsidRDefault="008A0EA3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9CD" w:rsidRP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CD">
        <w:rPr>
          <w:rFonts w:ascii="Times New Roman" w:hAnsi="Times New Roman" w:cs="Times New Roman"/>
          <w:b/>
          <w:sz w:val="24"/>
          <w:szCs w:val="24"/>
        </w:rPr>
        <w:t>Совет директоров АО «</w:t>
      </w:r>
      <w:r w:rsidR="008A0EA3">
        <w:rPr>
          <w:rFonts w:ascii="Times New Roman" w:hAnsi="Times New Roman" w:cs="Times New Roman"/>
          <w:b/>
          <w:sz w:val="24"/>
          <w:szCs w:val="24"/>
        </w:rPr>
        <w:t>ИСТОК</w:t>
      </w:r>
      <w:r w:rsidRPr="002E49CD">
        <w:rPr>
          <w:rFonts w:ascii="Times New Roman" w:hAnsi="Times New Roman" w:cs="Times New Roman"/>
          <w:b/>
          <w:sz w:val="24"/>
          <w:szCs w:val="24"/>
        </w:rPr>
        <w:t>».</w:t>
      </w:r>
    </w:p>
    <w:p w:rsidR="00044F5A" w:rsidRDefault="00044F5A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F5A" w:rsidRPr="001F3E8C" w:rsidRDefault="00044F5A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E8C" w:rsidRDefault="001F3E8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C4074F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98E" w:rsidRDefault="0016098E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7EFD" w:rsidRPr="00587EFD" w:rsidRDefault="00587EFD" w:rsidP="00C4074F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87EFD" w:rsidRPr="00587EFD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EFD"/>
    <w:rsid w:val="00044F5A"/>
    <w:rsid w:val="0016098E"/>
    <w:rsid w:val="001F3E8C"/>
    <w:rsid w:val="002E49CD"/>
    <w:rsid w:val="00362C16"/>
    <w:rsid w:val="003B0B87"/>
    <w:rsid w:val="004C6313"/>
    <w:rsid w:val="00501A79"/>
    <w:rsid w:val="00587EFD"/>
    <w:rsid w:val="006052EC"/>
    <w:rsid w:val="006904ED"/>
    <w:rsid w:val="006B18B4"/>
    <w:rsid w:val="00756319"/>
    <w:rsid w:val="008A0EA3"/>
    <w:rsid w:val="008C30DA"/>
    <w:rsid w:val="009351F7"/>
    <w:rsid w:val="00AB5A7E"/>
    <w:rsid w:val="00AD5C43"/>
    <w:rsid w:val="00C4074F"/>
    <w:rsid w:val="00D17E63"/>
    <w:rsid w:val="00E36D19"/>
    <w:rsid w:val="00F010D1"/>
    <w:rsid w:val="00F17577"/>
    <w:rsid w:val="00F576E1"/>
    <w:rsid w:val="00F9448F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02D7C265335D3EFB599AC5838FA99A676FAF2AD9EA6F171548D1AD019D5478122258A8BB97F5561CBC9C72080E70D3561540B4FF55704Ex9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User</cp:lastModifiedBy>
  <cp:revision>2</cp:revision>
  <dcterms:created xsi:type="dcterms:W3CDTF">2022-05-18T13:43:00Z</dcterms:created>
  <dcterms:modified xsi:type="dcterms:W3CDTF">2022-05-18T13:43:00Z</dcterms:modified>
</cp:coreProperties>
</file>